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 заседании участвуют 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членов Совета директоров из 9 избранных членов Совета директоров. Кворум имеется.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«ЗА» - 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2.2. Содержание решений, принятых советом директоров эмитента: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FE434E" w:rsidRPr="00FE434E" w:rsidRDefault="00760708" w:rsidP="00FE4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A5CB7">
        <w:rPr>
          <w:rFonts w:ascii="Arial" w:eastAsia="Times New Roman" w:hAnsi="Arial" w:cs="Arial"/>
          <w:color w:val="000000"/>
          <w:sz w:val="18"/>
          <w:szCs w:val="18"/>
        </w:rPr>
        <w:t xml:space="preserve">Вопрос 1: </w:t>
      </w:r>
      <w:r w:rsidR="005F1660" w:rsidRPr="008A5CB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FE434E" w:rsidRPr="00FE434E">
        <w:rPr>
          <w:rFonts w:ascii="Arial" w:eastAsia="Times New Roman" w:hAnsi="Arial" w:cs="Arial"/>
          <w:color w:val="000000"/>
          <w:sz w:val="18"/>
          <w:szCs w:val="18"/>
        </w:rPr>
        <w:t xml:space="preserve">1. Об утверждении ежеквартального отчета ПАО «Г/К  «Ялта-Интурист» за </w:t>
      </w:r>
      <w:r w:rsidR="00806B1D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FE434E" w:rsidRPr="00FE434E">
        <w:rPr>
          <w:rFonts w:ascii="Arial" w:eastAsia="Times New Roman" w:hAnsi="Arial" w:cs="Arial"/>
          <w:color w:val="000000"/>
          <w:sz w:val="18"/>
          <w:szCs w:val="18"/>
        </w:rPr>
        <w:t xml:space="preserve"> квартал 201</w:t>
      </w:r>
      <w:r w:rsidR="00806B1D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FE434E" w:rsidRPr="00FE434E">
        <w:rPr>
          <w:rFonts w:ascii="Arial" w:eastAsia="Times New Roman" w:hAnsi="Arial" w:cs="Arial"/>
          <w:color w:val="000000"/>
          <w:sz w:val="18"/>
          <w:szCs w:val="18"/>
        </w:rPr>
        <w:t xml:space="preserve"> года.</w:t>
      </w:r>
    </w:p>
    <w:p w:rsidR="005F1660" w:rsidRPr="008A5CB7" w:rsidRDefault="005F1660" w:rsidP="00FE43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5F1660" w:rsidRDefault="00760708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  <w:r w:rsidRPr="008A5CB7">
        <w:rPr>
          <w:rFonts w:ascii="Arial" w:eastAsia="Times New Roman" w:hAnsi="Arial" w:cs="Arial"/>
          <w:color w:val="000000"/>
          <w:sz w:val="18"/>
          <w:szCs w:val="18"/>
          <w:u w:val="single"/>
        </w:rPr>
        <w:t>Решили:</w:t>
      </w:r>
      <w:r w:rsidRPr="008A5CB7">
        <w:rPr>
          <w:rFonts w:ascii="Arial" w:eastAsia="Times New Roman" w:hAnsi="Arial" w:cs="Arial"/>
          <w:color w:val="000000"/>
          <w:sz w:val="18"/>
          <w:u w:val="single"/>
        </w:rPr>
        <w:t> </w:t>
      </w:r>
    </w:p>
    <w:p w:rsidR="00D76903" w:rsidRPr="00D76903" w:rsidRDefault="00D76903" w:rsidP="00D7690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>Утвердить  ежеквартальный отчет ПАО «г/к «Ялта-Интурист»</w:t>
      </w:r>
      <w:r w:rsidR="00FE434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FE434E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за </w:t>
      </w:r>
      <w:r w:rsidR="00806B1D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 w:rsidR="00FE434E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квартал 201</w:t>
      </w:r>
      <w:r w:rsidR="00806B1D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="00FE434E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г.</w:t>
      </w:r>
      <w:bookmarkStart w:id="0" w:name="_GoBack"/>
      <w:bookmarkEnd w:id="0"/>
    </w:p>
    <w:p w:rsidR="00D76903" w:rsidRPr="008A5CB7" w:rsidRDefault="00D76903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u w:val="single"/>
        </w:rPr>
      </w:pPr>
    </w:p>
    <w:p w:rsidR="008A5CB7" w:rsidRPr="008A5CB7" w:rsidRDefault="00760708" w:rsidP="005F16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приняты соответствующие решения</w:t>
      </w: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Pr="00D76903">
        <w:rPr>
          <w:rFonts w:ascii="Arial" w:eastAsia="Times New Roman" w:hAnsi="Arial" w:cs="Arial"/>
          <w:b/>
          <w:color w:val="000000"/>
          <w:sz w:val="18"/>
        </w:rPr>
        <w:t xml:space="preserve">  </w:t>
      </w:r>
      <w:r w:rsidR="00356EE7">
        <w:rPr>
          <w:rFonts w:ascii="Arial" w:eastAsia="Times New Roman" w:hAnsi="Arial" w:cs="Arial"/>
          <w:b/>
          <w:color w:val="000000"/>
          <w:sz w:val="18"/>
        </w:rPr>
        <w:t>10</w:t>
      </w:r>
      <w:r w:rsidR="00806B1D">
        <w:rPr>
          <w:rFonts w:ascii="Arial" w:eastAsia="Times New Roman" w:hAnsi="Arial" w:cs="Arial"/>
          <w:b/>
          <w:color w:val="000000"/>
          <w:sz w:val="18"/>
        </w:rPr>
        <w:t xml:space="preserve"> мая</w:t>
      </w:r>
      <w:r w:rsidR="007B3329" w:rsidRPr="00D76903">
        <w:rPr>
          <w:rFonts w:ascii="Arial" w:eastAsia="Times New Roman" w:hAnsi="Arial" w:cs="Arial"/>
          <w:b/>
          <w:color w:val="000000"/>
          <w:sz w:val="18"/>
        </w:rPr>
        <w:t xml:space="preserve"> </w:t>
      </w:r>
      <w:r w:rsidR="00406D46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>2018 года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2.4. Дата составления и номер протокола заседания совета директоров эмитента, на котором приняты </w:t>
      </w:r>
      <w:r w:rsidRPr="00C039AE">
        <w:rPr>
          <w:rFonts w:ascii="Arial" w:eastAsia="Times New Roman" w:hAnsi="Arial" w:cs="Arial"/>
          <w:color w:val="000000"/>
          <w:sz w:val="18"/>
          <w:szCs w:val="18"/>
        </w:rPr>
        <w:t>соответствующие решения</w:t>
      </w:r>
      <w:r w:rsidRPr="008A5CB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356EE7">
        <w:rPr>
          <w:rFonts w:ascii="Arial" w:eastAsia="Times New Roman" w:hAnsi="Arial" w:cs="Arial"/>
          <w:b/>
          <w:color w:val="000000"/>
          <w:sz w:val="18"/>
          <w:szCs w:val="18"/>
        </w:rPr>
        <w:t>10</w:t>
      </w:r>
      <w:r w:rsidR="00806B1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мая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2018 года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, Протокол </w:t>
      </w:r>
      <w:r w:rsidRPr="003E190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№ </w:t>
      </w:r>
      <w:r w:rsidR="003E1906" w:rsidRPr="003E1906">
        <w:rPr>
          <w:rFonts w:ascii="Arial" w:eastAsia="Times New Roman" w:hAnsi="Arial" w:cs="Arial"/>
          <w:b/>
          <w:color w:val="000000"/>
          <w:sz w:val="18"/>
          <w:szCs w:val="18"/>
        </w:rPr>
        <w:t>06</w:t>
      </w:r>
      <w:r w:rsidRPr="003E1906">
        <w:rPr>
          <w:rFonts w:ascii="Arial" w:eastAsia="Times New Roman" w:hAnsi="Arial" w:cs="Arial"/>
          <w:b/>
          <w:color w:val="000000"/>
          <w:sz w:val="18"/>
          <w:szCs w:val="18"/>
        </w:rPr>
        <w:t>/201</w:t>
      </w:r>
      <w:r w:rsidR="00D76903" w:rsidRPr="003E1906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Заседания Совета директоров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Публичного акционерного общества «Гостиничный комплекс «Ялта-Интурист.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356EE7">
        <w:rPr>
          <w:rFonts w:ascii="Arial" w:eastAsia="Times New Roman" w:hAnsi="Arial" w:cs="Arial"/>
          <w:b/>
          <w:color w:val="000000"/>
          <w:sz w:val="18"/>
          <w:szCs w:val="18"/>
        </w:rPr>
        <w:t>10</w:t>
      </w:r>
      <w:r w:rsidR="00806B1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мая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>
        <w:rPr>
          <w:rFonts w:ascii="Arial" w:eastAsia="Times New Roman" w:hAnsi="Arial" w:cs="Arial"/>
          <w:color w:val="000000"/>
          <w:sz w:val="18"/>
        </w:rPr>
        <w:t> </w:t>
      </w:r>
    </w:p>
    <w:p w:rsidR="00760708" w:rsidRDefault="00760708" w:rsidP="00760708"/>
    <w:p w:rsidR="00D20AF2" w:rsidRDefault="00D20AF2"/>
    <w:sectPr w:rsidR="00D2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70C20"/>
    <w:rsid w:val="00356EE7"/>
    <w:rsid w:val="003B3E78"/>
    <w:rsid w:val="003E1906"/>
    <w:rsid w:val="00406D46"/>
    <w:rsid w:val="005F1660"/>
    <w:rsid w:val="006F2C1F"/>
    <w:rsid w:val="00760708"/>
    <w:rsid w:val="007B3329"/>
    <w:rsid w:val="00806B1D"/>
    <w:rsid w:val="008A5CB7"/>
    <w:rsid w:val="00B9064A"/>
    <w:rsid w:val="00C039AE"/>
    <w:rsid w:val="00D20AF2"/>
    <w:rsid w:val="00D76903"/>
    <w:rsid w:val="00E53907"/>
    <w:rsid w:val="00F631AA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16</cp:revision>
  <dcterms:created xsi:type="dcterms:W3CDTF">2017-08-07T15:06:00Z</dcterms:created>
  <dcterms:modified xsi:type="dcterms:W3CDTF">2018-05-10T11:18:00Z</dcterms:modified>
</cp:coreProperties>
</file>