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b/>
          <w:color w:val="000000"/>
          <w:sz w:val="18"/>
        </w:rPr>
        <w:t>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Сообщение о существенном факте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1F65AA">
        <w:rPr>
          <w:rFonts w:ascii="Arial" w:eastAsia="Times New Roman" w:hAnsi="Arial" w:cs="Arial"/>
          <w:color w:val="000000"/>
          <w:sz w:val="18"/>
          <w:szCs w:val="18"/>
        </w:rPr>
        <w:br/>
        <w:t>«О созыве и проведении общего собрания участников (акционеров) эмитента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 Общие сведения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1.1. Полное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Публичное акционерное общество «Гостиничный комплекс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1.2. Сокращенное фирменное наименование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ПАО «г/к «Ялта-Интурист»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1.3. Место нахождения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298600, Российская Федерация, Республика Крым, г. Ялта, ул. </w:t>
      </w:r>
      <w:proofErr w:type="spellStart"/>
      <w:r w:rsidRPr="005B54AB">
        <w:rPr>
          <w:rFonts w:ascii="Arial" w:eastAsia="Times New Roman" w:hAnsi="Arial" w:cs="Arial"/>
          <w:color w:val="000000"/>
          <w:sz w:val="18"/>
          <w:szCs w:val="18"/>
        </w:rPr>
        <w:t>Дражинского</w:t>
      </w:r>
      <w:proofErr w:type="spellEnd"/>
      <w:r w:rsidRPr="005B54AB">
        <w:rPr>
          <w:rFonts w:ascii="Arial" w:eastAsia="Times New Roman" w:hAnsi="Arial" w:cs="Arial"/>
          <w:color w:val="000000"/>
          <w:sz w:val="18"/>
          <w:szCs w:val="18"/>
        </w:rPr>
        <w:t>, д. 50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1.4. ОГРН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1149102067762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1.5. ИНН эмитента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9103007928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1.6. Уникальный код эмитента, присвоенный регистрирующим органом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50217-А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1.7. Адрес страницы в сети Интернет, используемой эмитентом для раскрытия информации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http://www.yaltaintourist-doc.ru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http://www.e-disclosure.ru/portal/company.aspx?id=34948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1.8. Дата наступления события (существенного факта), о котором составлено сообщение (если применимо):  </w:t>
      </w:r>
      <w:r w:rsidR="00B72F54" w:rsidRPr="0025108D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6E6975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A730AE" w:rsidRPr="005B54AB"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="0025108D">
        <w:rPr>
          <w:rFonts w:ascii="Arial" w:eastAsia="Times New Roman" w:hAnsi="Arial" w:cs="Arial"/>
          <w:b/>
          <w:color w:val="000000"/>
          <w:sz w:val="18"/>
          <w:szCs w:val="18"/>
        </w:rPr>
        <w:t>4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.20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</w:p>
    <w:p w:rsidR="00842784" w:rsidRDefault="0017140A" w:rsidP="00EB6887">
      <w:pPr>
        <w:shd w:val="clear" w:color="auto" w:fill="FFFFFF"/>
        <w:spacing w:after="0" w:line="240" w:lineRule="auto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2. Содержание сообщения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«О</w:t>
      </w:r>
      <w:r w:rsidR="001F65AA">
        <w:rPr>
          <w:rFonts w:ascii="Arial" w:eastAsia="Times New Roman" w:hAnsi="Arial" w:cs="Arial"/>
          <w:color w:val="000000"/>
          <w:sz w:val="18"/>
          <w:szCs w:val="18"/>
        </w:rPr>
        <w:t xml:space="preserve"> созыве общего собрания участников (акционеров) эмитента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>»</w:t>
      </w:r>
      <w:r w:rsidR="00EB6887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 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  <w:r w:rsidR="008427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Вид общего собрания акционеров эмитента (годовое (очередное), внеочередное): </w:t>
      </w:r>
      <w:r w:rsidR="008427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годовое (очередное)</w:t>
      </w:r>
      <w:r w:rsidR="0084278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842784">
        <w:rPr>
          <w:rFonts w:ascii="Arial" w:hAnsi="Arial" w:cs="Arial"/>
          <w:color w:val="000000"/>
          <w:sz w:val="18"/>
          <w:szCs w:val="18"/>
        </w:rPr>
        <w:br/>
      </w:r>
      <w:r w:rsidR="00842784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Форма проведения общего собрания акционеров эмитента (собрание (совместное присутствие) или заочное голосование): </w:t>
      </w:r>
      <w:r w:rsidR="008427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заочное голосование</w:t>
      </w:r>
      <w:r w:rsidR="00842784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842784" w:rsidRDefault="00842784" w:rsidP="00842784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Дата, место, время проведения общего собрания акционеров эмитента: </w:t>
      </w:r>
    </w:p>
    <w:p w:rsidR="002D27A9" w:rsidRDefault="00842784" w:rsidP="00842784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 проведения общего собрания: </w:t>
      </w:r>
    </w:p>
    <w:p w:rsidR="00842784" w:rsidRDefault="002D27A9" w:rsidP="00842784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 проведения:  </w:t>
      </w:r>
      <w:r w:rsidR="00842784" w:rsidRPr="008427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</w:t>
      </w:r>
      <w:r w:rsidR="00303BC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2</w:t>
      </w:r>
      <w:r w:rsidR="00842784" w:rsidRPr="00955067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842784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июня  2022 года </w:t>
      </w:r>
    </w:p>
    <w:p w:rsidR="002D27A9" w:rsidRPr="009E71A0" w:rsidRDefault="00842784" w:rsidP="002D27A9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Место проведения по адресу</w:t>
      </w:r>
      <w:r w:rsidR="009E71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: </w:t>
      </w:r>
      <w:r w:rsidR="002D27A9" w:rsidRPr="009E71A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г. Ялта, ул. </w:t>
      </w:r>
      <w:proofErr w:type="spellStart"/>
      <w:r w:rsidR="002D27A9" w:rsidRPr="009E71A0">
        <w:rPr>
          <w:rFonts w:ascii="Arial" w:eastAsia="Times New Roman" w:hAnsi="Arial" w:cs="Arial"/>
          <w:b/>
          <w:color w:val="000000"/>
          <w:sz w:val="18"/>
          <w:szCs w:val="18"/>
        </w:rPr>
        <w:t>Дражинского</w:t>
      </w:r>
      <w:proofErr w:type="spellEnd"/>
      <w:r w:rsidR="002D27A9" w:rsidRPr="009E71A0">
        <w:rPr>
          <w:rFonts w:ascii="Arial" w:eastAsia="Times New Roman" w:hAnsi="Arial" w:cs="Arial"/>
          <w:b/>
          <w:color w:val="000000"/>
          <w:sz w:val="18"/>
          <w:szCs w:val="18"/>
        </w:rPr>
        <w:t>, д. 50</w:t>
      </w:r>
      <w:r w:rsidR="002D27A9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:rsidR="00842784" w:rsidRPr="00955067" w:rsidRDefault="00842784" w:rsidP="00842784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55067">
        <w:rPr>
          <w:rFonts w:ascii="Arial" w:hAnsi="Arial" w:cs="Arial"/>
          <w:color w:val="000000"/>
          <w:sz w:val="18"/>
          <w:szCs w:val="18"/>
          <w:shd w:val="clear" w:color="auto" w:fill="FFFFFF"/>
        </w:rPr>
        <w:t>Вре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мя проведения общего собрания:  </w:t>
      </w:r>
      <w:r w:rsidR="009E71A0" w:rsidRPr="009E71A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не указывается при заочном голосовании</w:t>
      </w:r>
    </w:p>
    <w:p w:rsidR="00842784" w:rsidRPr="009E71A0" w:rsidRDefault="00842784" w:rsidP="00842784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C6A72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Адрес, по которому могут направляться заполненные бюллетени: </w:t>
      </w:r>
      <w:r w:rsidR="009E71A0" w:rsidRPr="009C6A72">
        <w:rPr>
          <w:rFonts w:ascii="Arial" w:eastAsia="Times New Roman" w:hAnsi="Arial" w:cs="Arial"/>
          <w:b/>
          <w:color w:val="000000"/>
          <w:sz w:val="18"/>
          <w:szCs w:val="18"/>
        </w:rPr>
        <w:t>2986</w:t>
      </w:r>
      <w:r w:rsidR="001860F8" w:rsidRPr="009C6A72">
        <w:rPr>
          <w:rFonts w:ascii="Arial" w:eastAsia="Times New Roman" w:hAnsi="Arial" w:cs="Arial"/>
          <w:b/>
          <w:color w:val="000000"/>
          <w:sz w:val="18"/>
          <w:szCs w:val="18"/>
        </w:rPr>
        <w:t>5</w:t>
      </w:r>
      <w:r w:rsidR="009E71A0" w:rsidRPr="009C6A72">
        <w:rPr>
          <w:rFonts w:ascii="Arial" w:eastAsia="Times New Roman" w:hAnsi="Arial" w:cs="Arial"/>
          <w:b/>
          <w:color w:val="000000"/>
          <w:sz w:val="18"/>
          <w:szCs w:val="18"/>
        </w:rPr>
        <w:t xml:space="preserve">0, Российская Федерация, Республика Крым, г. Ялта, ул. </w:t>
      </w:r>
      <w:proofErr w:type="spellStart"/>
      <w:r w:rsidR="009E71A0" w:rsidRPr="009C6A72">
        <w:rPr>
          <w:rFonts w:ascii="Arial" w:eastAsia="Times New Roman" w:hAnsi="Arial" w:cs="Arial"/>
          <w:b/>
          <w:color w:val="000000"/>
          <w:sz w:val="18"/>
          <w:szCs w:val="18"/>
        </w:rPr>
        <w:t>Дражинского</w:t>
      </w:r>
      <w:proofErr w:type="spellEnd"/>
      <w:r w:rsidR="009E71A0" w:rsidRPr="009C6A72">
        <w:rPr>
          <w:rFonts w:ascii="Arial" w:eastAsia="Times New Roman" w:hAnsi="Arial" w:cs="Arial"/>
          <w:b/>
          <w:color w:val="000000"/>
          <w:sz w:val="18"/>
          <w:szCs w:val="18"/>
        </w:rPr>
        <w:t>, д. 50</w:t>
      </w:r>
      <w:r w:rsidR="001860F8" w:rsidRPr="009C6A72">
        <w:rPr>
          <w:rFonts w:ascii="Arial" w:eastAsia="Times New Roman" w:hAnsi="Arial" w:cs="Arial"/>
          <w:b/>
          <w:color w:val="000000"/>
          <w:sz w:val="18"/>
          <w:szCs w:val="18"/>
        </w:rPr>
        <w:t>.</w:t>
      </w:r>
    </w:p>
    <w:p w:rsidR="00842784" w:rsidRDefault="00842784" w:rsidP="00842784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Дата окончания приема бюллетеней:  </w:t>
      </w:r>
      <w:r w:rsidR="00EE6941" w:rsidRPr="00EE6941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до 02 июня</w:t>
      </w:r>
      <w:r w:rsidRPr="00ED47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2022 года</w:t>
      </w:r>
    </w:p>
    <w:p w:rsidR="00842784" w:rsidRPr="00ED4783" w:rsidRDefault="00842784" w:rsidP="00842784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ED4783">
        <w:rPr>
          <w:rFonts w:ascii="Arial" w:hAnsi="Arial" w:cs="Arial"/>
          <w:color w:val="000000"/>
          <w:sz w:val="18"/>
          <w:szCs w:val="18"/>
          <w:shd w:val="clear" w:color="auto" w:fill="FFFFFF"/>
        </w:rPr>
        <w:t>2.4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Время начала регистрации лиц, принимающих участие в общем собрании участников (акционеров)  эмитента (в случае проведения общего собрания в форме собрания):  </w:t>
      </w:r>
      <w:r w:rsidR="00EE6941">
        <w:rPr>
          <w:rFonts w:ascii="Arial" w:hAnsi="Arial" w:cs="Arial"/>
          <w:color w:val="000000"/>
          <w:sz w:val="18"/>
          <w:szCs w:val="18"/>
          <w:shd w:val="clear" w:color="auto" w:fill="FFFFFF"/>
        </w:rPr>
        <w:t>не указывается при заочном голосовании.</w:t>
      </w:r>
    </w:p>
    <w:p w:rsidR="00842784" w:rsidRDefault="00842784" w:rsidP="00842784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2.5. Дата, на которую определяются (фиксируются) лица, имеющие право на участие в общем собрании участников (акционеров) эмитента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:  </w:t>
      </w:r>
      <w:r w:rsidR="00303BC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10</w:t>
      </w:r>
      <w:r w:rsidR="009E71A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мая</w:t>
      </w: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2022 года</w:t>
      </w:r>
    </w:p>
    <w:p w:rsidR="00842784" w:rsidRDefault="00842784" w:rsidP="00842784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 Дата до котор</w:t>
      </w:r>
      <w:r w:rsidR="00D93AFF">
        <w:rPr>
          <w:rFonts w:ascii="Arial" w:hAnsi="Arial" w:cs="Arial"/>
          <w:color w:val="000000"/>
          <w:sz w:val="18"/>
          <w:szCs w:val="18"/>
          <w:shd w:val="clear" w:color="auto" w:fill="FFFFFF"/>
        </w:rPr>
        <w:t>ой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от акционеров, являющихся в совокупности владельцами не менее чем 2 процентов  голосующих акций эмитента, принимаются предложения о внесении вопросов в повестку дня годового общего собрания акционеров и о выдвижении кандидатов для избрания  в Совет директоров и иные органы эмитента:    </w:t>
      </w:r>
      <w:r w:rsidR="009E71A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0</w:t>
      </w:r>
      <w:r w:rsidR="00D93AFF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6</w:t>
      </w:r>
      <w:r w:rsidR="009E71A0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мая</w:t>
      </w:r>
      <w:r w:rsidRPr="0056437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2022 года</w:t>
      </w:r>
      <w:proofErr w:type="gramStart"/>
      <w:r w:rsidRPr="0056437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.</w:t>
      </w:r>
      <w:proofErr w:type="gramEnd"/>
    </w:p>
    <w:p w:rsidR="009E71A0" w:rsidRDefault="00842784" w:rsidP="00842784">
      <w:pPr>
        <w:pStyle w:val="a4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2.7. </w:t>
      </w:r>
      <w:r w:rsidR="009E71A0">
        <w:rPr>
          <w:rFonts w:ascii="Arial" w:hAnsi="Arial" w:cs="Arial"/>
          <w:color w:val="000000"/>
          <w:sz w:val="18"/>
          <w:szCs w:val="18"/>
          <w:shd w:val="clear" w:color="auto" w:fill="FFFFFF"/>
        </w:rPr>
        <w:t>п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овестка дня годового общего собрания акционеров</w:t>
      </w:r>
      <w:r w:rsidR="009E71A0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842784" w:rsidRPr="009C6A72" w:rsidRDefault="00624490" w:rsidP="00842784">
      <w:pPr>
        <w:pStyle w:val="a4"/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 w:rsidRPr="009C6A7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</w:t>
      </w:r>
      <w:r w:rsidR="009E71A0" w:rsidRPr="009C6A7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овестка дня</w:t>
      </w:r>
      <w:r w:rsidR="00842784" w:rsidRPr="009C6A72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будет утверждена в установленные законом сроки после даты окончания приема от акционеров предложений о внесении вопросов  в повестку дня  годового общего собрания акционеров  и предложений о выдвижении кандидатов в Совет директоров и иные органы эмитента.</w:t>
      </w:r>
    </w:p>
    <w:p w:rsidR="004946A5" w:rsidRDefault="0017140A" w:rsidP="0084278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2.</w:t>
      </w:r>
      <w:r w:rsidR="00842784">
        <w:rPr>
          <w:rFonts w:ascii="Arial" w:eastAsia="Times New Roman" w:hAnsi="Arial" w:cs="Arial"/>
          <w:color w:val="000000"/>
          <w:sz w:val="18"/>
          <w:szCs w:val="18"/>
        </w:rPr>
        <w:t>8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gramStart"/>
      <w:r w:rsidR="00842784">
        <w:rPr>
          <w:rFonts w:ascii="Arial" w:hAnsi="Arial" w:cs="Arial"/>
          <w:color w:val="000000"/>
          <w:sz w:val="18"/>
          <w:szCs w:val="18"/>
          <w:shd w:val="clear" w:color="auto" w:fill="FFFFFF"/>
        </w:rPr>
        <w:t>Лицо или орган управления эмитента, принявшее  решение о созыве общего собрания участников (акционеров) эмитента и дата принятия решения, а если таким органом эмитента является его коллегиальный исполнительный орган или совет директоров (наблюдательный совет)  дата составления и номер протокола заседания коллегиального исполнительного органа или совета директоров (наблюдательного совета)  эмитента, на котором принято указанное решение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:</w:t>
      </w:r>
      <w:proofErr w:type="gramEnd"/>
      <w:r w:rsidR="00842784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Совет директоров,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978E3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5B54AB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42784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978E3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842784">
        <w:rPr>
          <w:rFonts w:ascii="Arial" w:eastAsia="Times New Roman" w:hAnsi="Arial" w:cs="Arial"/>
          <w:b/>
          <w:color w:val="000000"/>
          <w:sz w:val="18"/>
          <w:szCs w:val="18"/>
        </w:rPr>
        <w:t>ап</w:t>
      </w:r>
      <w:r w:rsidR="009E71A0">
        <w:rPr>
          <w:rFonts w:ascii="Arial" w:eastAsia="Times New Roman" w:hAnsi="Arial" w:cs="Arial"/>
          <w:b/>
          <w:color w:val="000000"/>
          <w:sz w:val="18"/>
          <w:szCs w:val="18"/>
        </w:rPr>
        <w:t>р</w:t>
      </w:r>
      <w:r w:rsidR="00842784">
        <w:rPr>
          <w:rFonts w:ascii="Arial" w:eastAsia="Times New Roman" w:hAnsi="Arial" w:cs="Arial"/>
          <w:b/>
          <w:color w:val="000000"/>
          <w:sz w:val="18"/>
          <w:szCs w:val="18"/>
        </w:rPr>
        <w:t>еля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A730AE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842784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года, Протокол № </w:t>
      </w:r>
      <w:r w:rsidR="00BA6FE7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/20</w:t>
      </w:r>
      <w:r w:rsidR="00A730AE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9C6A72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bookmarkStart w:id="0" w:name="_GoBack"/>
      <w:bookmarkEnd w:id="0"/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Заседания Совета директоров Публичного акционерного общества «Гостиничный комплекс «Ялта-Интурист.</w:t>
      </w:r>
    </w:p>
    <w:p w:rsidR="004946A5" w:rsidRDefault="004946A5" w:rsidP="004946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842784">
        <w:rPr>
          <w:rFonts w:ascii="Arial" w:hAnsi="Arial" w:cs="Arial"/>
          <w:sz w:val="18"/>
          <w:szCs w:val="18"/>
        </w:rPr>
        <w:t>.9</w:t>
      </w:r>
      <w:r>
        <w:rPr>
          <w:rFonts w:ascii="Arial" w:hAnsi="Arial" w:cs="Arial"/>
          <w:sz w:val="18"/>
          <w:szCs w:val="18"/>
        </w:rPr>
        <w:t>. Идентификационные признаки акций, владельцы которых имеют право на участие в общем собрании акционеров эмитента</w:t>
      </w:r>
    </w:p>
    <w:p w:rsidR="004946A5" w:rsidRDefault="004946A5" w:rsidP="004946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акции обыкновенные именные бездокументарные</w:t>
      </w:r>
    </w:p>
    <w:p w:rsidR="004946A5" w:rsidRDefault="004946A5" w:rsidP="004946A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государственный регистрационный номер выпуска акций эмитента    1-01-50217-А</w:t>
      </w:r>
    </w:p>
    <w:p w:rsidR="004946A5" w:rsidRDefault="004946A5" w:rsidP="004946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17140A" w:rsidRPr="005B54AB" w:rsidRDefault="0017140A" w:rsidP="001714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br/>
      </w:r>
    </w:p>
    <w:p w:rsidR="00D20AF2" w:rsidRPr="005B54AB" w:rsidRDefault="0017140A" w:rsidP="00877A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B54AB">
        <w:rPr>
          <w:rFonts w:ascii="Arial" w:eastAsia="Times New Roman" w:hAnsi="Arial" w:cs="Arial"/>
          <w:color w:val="000000"/>
          <w:sz w:val="18"/>
          <w:szCs w:val="18"/>
        </w:rPr>
        <w:t>3. Подпись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3.1. Генеральный директор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____________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>Новожилов М.Л.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>(подпись)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5B54AB">
        <w:rPr>
          <w:rFonts w:ascii="Arial" w:eastAsia="Times New Roman" w:hAnsi="Arial" w:cs="Arial"/>
          <w:color w:val="000000"/>
          <w:sz w:val="18"/>
          <w:szCs w:val="18"/>
        </w:rPr>
        <w:br/>
        <w:t xml:space="preserve">3.2. Дата: </w:t>
      </w:r>
      <w:r w:rsidR="005B54AB" w:rsidRPr="009E71A0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9E71A0" w:rsidRPr="009E71A0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9E71A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="009E71A0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апреля 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20</w:t>
      </w:r>
      <w:r w:rsidR="00B87DE6" w:rsidRPr="005B54AB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="009E71A0">
        <w:rPr>
          <w:rFonts w:ascii="Arial" w:eastAsia="Times New Roman" w:hAnsi="Arial" w:cs="Arial"/>
          <w:b/>
          <w:color w:val="000000"/>
          <w:sz w:val="18"/>
          <w:szCs w:val="18"/>
        </w:rPr>
        <w:t>2</w:t>
      </w:r>
      <w:r w:rsidRPr="005B54AB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года.</w:t>
      </w:r>
      <w:r w:rsidRPr="005B54AB">
        <w:rPr>
          <w:rFonts w:ascii="Arial" w:eastAsia="Times New Roman" w:hAnsi="Arial" w:cs="Arial"/>
          <w:color w:val="000000"/>
          <w:sz w:val="18"/>
        </w:rPr>
        <w:t> </w:t>
      </w:r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br/>
        <w:t>М.</w:t>
      </w:r>
      <w:proofErr w:type="gramStart"/>
      <w:r w:rsidR="00877AA6" w:rsidRPr="005B54AB">
        <w:rPr>
          <w:rFonts w:ascii="Arial" w:eastAsia="Times New Roman" w:hAnsi="Arial" w:cs="Arial"/>
          <w:color w:val="000000"/>
          <w:sz w:val="18"/>
          <w:szCs w:val="18"/>
        </w:rPr>
        <w:t>П</w:t>
      </w:r>
      <w:proofErr w:type="gramEnd"/>
    </w:p>
    <w:sectPr w:rsidR="00D20AF2" w:rsidRPr="005B54AB" w:rsidSect="00A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A0050"/>
    <w:multiLevelType w:val="hybridMultilevel"/>
    <w:tmpl w:val="BC4AD280"/>
    <w:lvl w:ilvl="0" w:tplc="018805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1F"/>
    <w:rsid w:val="00010455"/>
    <w:rsid w:val="00070C20"/>
    <w:rsid w:val="00131C9D"/>
    <w:rsid w:val="0014160B"/>
    <w:rsid w:val="0017140A"/>
    <w:rsid w:val="001860F8"/>
    <w:rsid w:val="001D201B"/>
    <w:rsid w:val="001F65AA"/>
    <w:rsid w:val="0025108D"/>
    <w:rsid w:val="00283A30"/>
    <w:rsid w:val="002C18E0"/>
    <w:rsid w:val="002D27A9"/>
    <w:rsid w:val="002F184F"/>
    <w:rsid w:val="00303BC3"/>
    <w:rsid w:val="00331C64"/>
    <w:rsid w:val="003478F4"/>
    <w:rsid w:val="003863C4"/>
    <w:rsid w:val="003B3E78"/>
    <w:rsid w:val="00406D46"/>
    <w:rsid w:val="004946A5"/>
    <w:rsid w:val="004A2188"/>
    <w:rsid w:val="004B409D"/>
    <w:rsid w:val="005B54AB"/>
    <w:rsid w:val="005F1660"/>
    <w:rsid w:val="00624490"/>
    <w:rsid w:val="006A2047"/>
    <w:rsid w:val="006E6975"/>
    <w:rsid w:val="006F2C1F"/>
    <w:rsid w:val="006F2FDA"/>
    <w:rsid w:val="00760708"/>
    <w:rsid w:val="00782147"/>
    <w:rsid w:val="007B3329"/>
    <w:rsid w:val="00842784"/>
    <w:rsid w:val="00877AA6"/>
    <w:rsid w:val="00896073"/>
    <w:rsid w:val="008978E3"/>
    <w:rsid w:val="008A5CB7"/>
    <w:rsid w:val="008B040E"/>
    <w:rsid w:val="00902EBC"/>
    <w:rsid w:val="009733B6"/>
    <w:rsid w:val="009C6A72"/>
    <w:rsid w:val="009E71A0"/>
    <w:rsid w:val="00A730AE"/>
    <w:rsid w:val="00AD1F5B"/>
    <w:rsid w:val="00B72F54"/>
    <w:rsid w:val="00B87DE6"/>
    <w:rsid w:val="00B9064A"/>
    <w:rsid w:val="00BA6FE7"/>
    <w:rsid w:val="00C039AE"/>
    <w:rsid w:val="00C33823"/>
    <w:rsid w:val="00C33D58"/>
    <w:rsid w:val="00CA34BD"/>
    <w:rsid w:val="00CB60C1"/>
    <w:rsid w:val="00CF1D08"/>
    <w:rsid w:val="00D20AF2"/>
    <w:rsid w:val="00D76903"/>
    <w:rsid w:val="00D93AFF"/>
    <w:rsid w:val="00D96BB0"/>
    <w:rsid w:val="00E53907"/>
    <w:rsid w:val="00E72000"/>
    <w:rsid w:val="00E95A76"/>
    <w:rsid w:val="00EB6887"/>
    <w:rsid w:val="00EC6729"/>
    <w:rsid w:val="00EE6941"/>
    <w:rsid w:val="00F631AA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427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42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BB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84278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42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19</cp:revision>
  <dcterms:created xsi:type="dcterms:W3CDTF">2022-04-02T10:56:00Z</dcterms:created>
  <dcterms:modified xsi:type="dcterms:W3CDTF">2022-04-21T08:18:00Z</dcterms:modified>
</cp:coreProperties>
</file>